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52" w:rsidRDefault="00AF05B7" w:rsidP="00AF0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аттестацию педагогическими работниками подаётся через </w:t>
      </w:r>
      <w:r w:rsidRPr="00AF05B7">
        <w:rPr>
          <w:rFonts w:ascii="Times New Roman" w:hAnsi="Times New Roman" w:cs="Times New Roman"/>
          <w:b/>
          <w:sz w:val="28"/>
          <w:szCs w:val="28"/>
        </w:rPr>
        <w:t>Единый портал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услуг не ранее чем за 3 месяца до предполагаемой даты аттестации.</w:t>
      </w:r>
    </w:p>
    <w:p w:rsidR="00AF05B7" w:rsidRPr="00AF05B7" w:rsidRDefault="00AF05B7" w:rsidP="00AF0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заявлений через </w:t>
      </w:r>
      <w:r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портал государственных услуг </w:t>
      </w:r>
      <w:r>
        <w:rPr>
          <w:rFonts w:ascii="Times New Roman" w:hAnsi="Times New Roman" w:cs="Times New Roman"/>
          <w:sz w:val="28"/>
          <w:szCs w:val="28"/>
        </w:rPr>
        <w:t>ранее чем за 3 месяца до предполагаемой даты аттестации</w:t>
      </w:r>
      <w:r>
        <w:rPr>
          <w:rFonts w:ascii="Times New Roman" w:hAnsi="Times New Roman" w:cs="Times New Roman"/>
          <w:sz w:val="28"/>
          <w:szCs w:val="28"/>
        </w:rPr>
        <w:t>, заявителю будет отказано в принятии заявления.</w:t>
      </w:r>
      <w:bookmarkStart w:id="0" w:name="_GoBack"/>
      <w:bookmarkEnd w:id="0"/>
    </w:p>
    <w:sectPr w:rsidR="00AF05B7" w:rsidRPr="00AF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69"/>
    <w:rsid w:val="000D4CA9"/>
    <w:rsid w:val="00441173"/>
    <w:rsid w:val="007373D7"/>
    <w:rsid w:val="00AF05B7"/>
    <w:rsid w:val="00E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A931F-F178-400B-90DD-86C32840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2022-11-10T10:49:00Z</cp:lastPrinted>
  <dcterms:created xsi:type="dcterms:W3CDTF">2022-11-10T10:40:00Z</dcterms:created>
  <dcterms:modified xsi:type="dcterms:W3CDTF">2022-11-10T10:50:00Z</dcterms:modified>
</cp:coreProperties>
</file>